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9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675"/>
        <w:gridCol w:w="977"/>
        <w:gridCol w:w="256"/>
        <w:gridCol w:w="362"/>
        <w:gridCol w:w="635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999" w:type="dxa"/>
            <w:gridSpan w:val="7"/>
            <w:shd w:val="clear" w:color="auto" w:fill="CCCCCC"/>
          </w:tcPr>
          <w:p>
            <w:pPr>
              <w:jc w:val="center"/>
              <w:rPr>
                <w:rFonts w:ascii="宋体" w:hAnsi="宋体"/>
                <w:b/>
                <w:spacing w:val="8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sz w:val="28"/>
                <w:szCs w:val="28"/>
              </w:rPr>
              <w:tab/>
            </w:r>
            <w:r>
              <w:rPr>
                <w:rFonts w:hint="eastAsia" w:ascii="宋体" w:hAnsi="宋体"/>
                <w:b/>
                <w:spacing w:val="8"/>
                <w:sz w:val="28"/>
                <w:szCs w:val="28"/>
              </w:rPr>
              <w:t>参赛作品报名表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作品作者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出生日期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szCs w:val="21"/>
              </w:rPr>
              <w:t>年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szCs w:val="21"/>
              </w:rPr>
              <w:t>月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    </w:t>
            </w:r>
            <w:r>
              <w:rPr>
                <w:rFonts w:hint="eastAsia" w:ascii="黑体" w:hAnsi="宋体" w:eastAsia="黑体"/>
                <w:szCs w:val="21"/>
              </w:rPr>
              <w:t>日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szCs w:val="21"/>
              </w:rPr>
              <w:t>籍贯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国籍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所在地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证件类型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护照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证件号码</w:t>
            </w:r>
          </w:p>
        </w:tc>
        <w:tc>
          <w:tcPr>
            <w:tcW w:w="3398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作品名</w:t>
            </w: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歌词内容</w:t>
            </w:r>
          </w:p>
        </w:tc>
        <w:tc>
          <w:tcPr>
            <w:tcW w:w="24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作品说明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905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9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主创人员资料（</w:t>
            </w:r>
            <w:r>
              <w:rPr>
                <w:rFonts w:hint="eastAsia" w:ascii="黑体" w:hAnsi="宋体" w:eastAsia="黑体"/>
                <w:sz w:val="24"/>
              </w:rPr>
              <w:t>可根据实际情况增减主创人员信息）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54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9" w:type="dxa"/>
            <w:gridSpan w:val="7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作者联络方式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移动电话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固定电话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QQ/MSN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9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邮箱</w:t>
            </w:r>
          </w:p>
        </w:tc>
        <w:tc>
          <w:tcPr>
            <w:tcW w:w="3036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联系地址</w:t>
            </w:r>
          </w:p>
        </w:tc>
        <w:tc>
          <w:tcPr>
            <w:tcW w:w="7306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邮政编码</w:t>
            </w:r>
          </w:p>
        </w:tc>
        <w:tc>
          <w:tcPr>
            <w:tcW w:w="7306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报名表发送邮箱至xizangmj@sina.com</w:t>
      </w:r>
    </w:p>
    <w:p>
      <w:pPr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附件：</w:t>
      </w:r>
    </w:p>
    <w:p>
      <w:pPr>
        <w:pStyle w:val="2"/>
        <w:shd w:val="clear" w:color="auto" w:fill="FFFFFF"/>
        <w:jc w:val="center"/>
        <w:rPr>
          <w:rFonts w:ascii="Verdana" w:hAnsi="Verdana"/>
          <w:color w:val="000000"/>
          <w:sz w:val="30"/>
          <w:szCs w:val="30"/>
        </w:rPr>
      </w:pPr>
      <w:r>
        <w:rPr>
          <w:rFonts w:hint="eastAsia" w:ascii="Verdana" w:hAnsi="Verdana"/>
          <w:color w:val="000000"/>
          <w:sz w:val="30"/>
          <w:szCs w:val="30"/>
        </w:rPr>
        <w:t>“茶马古道·西藏秘径”推广活动主题</w:t>
      </w:r>
      <w:r>
        <w:rPr>
          <w:rFonts w:ascii="Verdana" w:hAnsi="Verdana"/>
          <w:color w:val="000000"/>
          <w:sz w:val="30"/>
          <w:szCs w:val="30"/>
        </w:rPr>
        <w:t>歌</w:t>
      </w:r>
      <w:r>
        <w:rPr>
          <w:rFonts w:hint="eastAsia" w:ascii="Verdana" w:hAnsi="Verdana"/>
          <w:color w:val="000000"/>
          <w:sz w:val="30"/>
          <w:szCs w:val="30"/>
        </w:rPr>
        <w:t>词全国</w:t>
      </w:r>
      <w:r>
        <w:rPr>
          <w:rFonts w:ascii="Verdana" w:hAnsi="Verdana"/>
          <w:color w:val="000000"/>
          <w:sz w:val="30"/>
          <w:szCs w:val="30"/>
        </w:rPr>
        <w:t>征集</w:t>
      </w:r>
      <w:r>
        <w:rPr>
          <w:rFonts w:hint="eastAsia" w:ascii="Verdana" w:hAnsi="Verdana"/>
          <w:color w:val="000000"/>
          <w:sz w:val="30"/>
          <w:szCs w:val="30"/>
        </w:rPr>
        <w:t>即将启动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歌舞是藏族人民生活中不可或缺的一部分，近年来，无数赞美西藏，歌颂高原的优美歌曲在大江南北流传，在全国人民心中留下了西藏的美丽形象，使人心生向往。</w:t>
      </w:r>
    </w:p>
    <w:p>
      <w:pPr>
        <w:rPr>
          <w:rFonts w:asciiTheme="minorEastAsia" w:hAnsiTheme="minorEastAsia"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sz w:val="24"/>
          <w:szCs w:val="24"/>
        </w:rPr>
        <w:t xml:space="preserve">    在本次</w:t>
      </w:r>
      <w:r>
        <w:rPr>
          <w:rFonts w:hint="eastAsia" w:asciiTheme="minorEastAsia" w:hAnsiTheme="minorEastAsia" w:cstheme="minorEastAsia"/>
          <w:sz w:val="24"/>
          <w:szCs w:val="24"/>
        </w:rPr>
        <w:t>“寻找茶马古道西藏秘径、体验文化融合之旅”大型系列推广活动中，主办方将</w:t>
      </w:r>
      <w:r>
        <w:rPr>
          <w:rFonts w:hint="eastAsia" w:asciiTheme="minorEastAsia" w:hAnsiTheme="minorEastAsia"/>
          <w:sz w:val="24"/>
          <w:szCs w:val="24"/>
        </w:rPr>
        <w:t>面向社会征集三首原创主题曲歌词，</w:t>
      </w:r>
      <w:r>
        <w:rPr>
          <w:rFonts w:hint="eastAsia" w:asciiTheme="minorEastAsia" w:hAnsiTheme="minorEastAsia"/>
          <w:color w:val="auto"/>
          <w:sz w:val="24"/>
          <w:szCs w:val="24"/>
          <w:highlight w:val="none"/>
        </w:rPr>
        <w:t>分别</w:t>
      </w:r>
      <w:r>
        <w:rPr>
          <w:rFonts w:hint="eastAsia" w:asciiTheme="minorEastAsia" w:hAnsiTheme="minorEastAsia"/>
          <w:color w:val="auto"/>
          <w:sz w:val="24"/>
          <w:szCs w:val="24"/>
          <w:highlight w:val="none"/>
          <w:lang w:eastAsia="zh-CN"/>
        </w:rPr>
        <w:t>为西藏旅游主题曲、茶马古道主题曲、藏茶主题曲，</w:t>
      </w:r>
      <w:r>
        <w:rPr>
          <w:rFonts w:hint="eastAsia" w:asciiTheme="minorEastAsia" w:hAnsiTheme="minorEastAsia"/>
          <w:color w:val="auto"/>
          <w:sz w:val="24"/>
          <w:szCs w:val="24"/>
          <w:highlight w:val="none"/>
        </w:rPr>
        <w:t>在后续宣传活动中使用。</w:t>
      </w:r>
    </w:p>
    <w:p>
      <w:pPr>
        <w:rPr>
          <w:rFonts w:asciiTheme="minorEastAsia" w:hAnsiTheme="minorEastAsia"/>
          <w:color w:val="auto"/>
          <w:sz w:val="24"/>
          <w:szCs w:val="24"/>
          <w:highlight w:val="none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征集说明：</w:t>
      </w:r>
      <w:bookmarkStart w:id="0" w:name="_GoBack"/>
      <w:bookmarkEnd w:id="0"/>
    </w:p>
    <w:p>
      <w:pPr>
        <w:rPr>
          <w:rFonts w:asciiTheme="minorEastAsia" w:hAnsiTheme="minorEastAsia"/>
          <w:sz w:val="24"/>
          <w:szCs w:val="24"/>
        </w:rPr>
      </w:pPr>
    </w:p>
    <w:p>
      <w:pPr>
        <w:pStyle w:val="3"/>
        <w:shd w:val="clear" w:color="auto" w:fill="FFFFFF"/>
        <w:spacing w:after="240"/>
        <w:rPr>
          <w:rFonts w:asciiTheme="minorEastAsia" w:hAnsiTheme="minorEastAsia" w:eastAsiaTheme="minorEastAsia"/>
          <w:color w:val="000000"/>
        </w:rPr>
      </w:pPr>
      <w:r>
        <w:rPr>
          <w:rFonts w:asciiTheme="minorEastAsia" w:hAnsiTheme="minorEastAsia" w:eastAsiaTheme="minorEastAsia"/>
          <w:color w:val="000000"/>
        </w:rPr>
        <w:t>1、</w:t>
      </w:r>
      <w:r>
        <w:rPr>
          <w:rFonts w:hint="eastAsia" w:asciiTheme="minorEastAsia" w:hAnsiTheme="minorEastAsia" w:eastAsiaTheme="minorEastAsia"/>
          <w:color w:val="000000"/>
        </w:rPr>
        <w:t>投稿必须为</w:t>
      </w:r>
      <w:r>
        <w:rPr>
          <w:rFonts w:asciiTheme="minorEastAsia" w:hAnsiTheme="minorEastAsia" w:eastAsiaTheme="minorEastAsia"/>
          <w:color w:val="000000"/>
        </w:rPr>
        <w:t>原创</w:t>
      </w:r>
      <w:r>
        <w:rPr>
          <w:rFonts w:hint="eastAsia" w:asciiTheme="minorEastAsia" w:hAnsiTheme="minorEastAsia" w:eastAsiaTheme="minorEastAsia"/>
          <w:color w:val="000000"/>
        </w:rPr>
        <w:t>作品</w:t>
      </w:r>
      <w:r>
        <w:rPr>
          <w:rFonts w:asciiTheme="minorEastAsia" w:hAnsiTheme="minorEastAsia" w:eastAsiaTheme="minorEastAsia"/>
          <w:color w:val="000000"/>
        </w:rPr>
        <w:t xml:space="preserve">； </w:t>
      </w:r>
    </w:p>
    <w:p>
      <w:pPr>
        <w:pStyle w:val="3"/>
        <w:shd w:val="clear" w:color="auto" w:fill="FFFFFF"/>
        <w:spacing w:after="240"/>
        <w:rPr>
          <w:rFonts w:asciiTheme="minorEastAsia" w:hAnsiTheme="minorEastAsia" w:eastAsiaTheme="minorEastAsia"/>
          <w:color w:val="auto"/>
        </w:rPr>
      </w:pPr>
      <w:r>
        <w:rPr>
          <w:rFonts w:asciiTheme="minorEastAsia" w:hAnsiTheme="minorEastAsia" w:eastAsiaTheme="minorEastAsia"/>
          <w:color w:val="000000"/>
        </w:rPr>
        <w:t>2</w:t>
      </w:r>
      <w:r>
        <w:rPr>
          <w:rFonts w:asciiTheme="minorEastAsia" w:hAnsiTheme="minorEastAsia" w:eastAsiaTheme="minorEastAsia"/>
          <w:color w:val="auto"/>
        </w:rPr>
        <w:t>、</w:t>
      </w:r>
      <w:r>
        <w:rPr>
          <w:rFonts w:hint="eastAsia" w:asciiTheme="minorEastAsia" w:hAnsiTheme="minorEastAsia" w:eastAsiaTheme="minorEastAsia"/>
          <w:color w:val="auto"/>
        </w:rPr>
        <w:t>作品主题：本次歌词征选共有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西藏旅游主题曲、茶马古道主题曲、藏茶主题曲</w:t>
      </w:r>
      <w:r>
        <w:rPr>
          <w:rFonts w:hint="eastAsia" w:asciiTheme="minorEastAsia" w:hAnsiTheme="minorEastAsia" w:eastAsiaTheme="minorEastAsia"/>
          <w:color w:val="auto"/>
        </w:rPr>
        <w:t>三</w:t>
      </w:r>
      <w:r>
        <w:rPr>
          <w:rFonts w:hint="eastAsia" w:asciiTheme="minorEastAsia" w:hAnsiTheme="minorEastAsia" w:eastAsiaTheme="minorEastAsia"/>
          <w:color w:val="auto"/>
          <w:lang w:eastAsia="zh-CN"/>
        </w:rPr>
        <w:t>首</w:t>
      </w:r>
      <w:r>
        <w:rPr>
          <w:rFonts w:hint="eastAsia" w:asciiTheme="minorEastAsia" w:hAnsiTheme="minorEastAsia" w:eastAsiaTheme="minorEastAsia"/>
          <w:color w:val="auto"/>
        </w:rPr>
        <w:t>，投稿者可以根据主题创作三首歌词，也可以选择其中一个或两个进行创作，</w:t>
      </w:r>
      <w:r>
        <w:rPr>
          <w:rFonts w:asciiTheme="minorEastAsia" w:hAnsiTheme="minorEastAsia" w:eastAsiaTheme="minorEastAsia"/>
          <w:color w:val="auto"/>
        </w:rPr>
        <w:t>要求内容健康向上，</w:t>
      </w:r>
      <w:r>
        <w:rPr>
          <w:rFonts w:hint="eastAsia" w:asciiTheme="minorEastAsia" w:hAnsiTheme="minorEastAsia" w:eastAsiaTheme="minorEastAsia"/>
          <w:color w:val="auto"/>
        </w:rPr>
        <w:t>符合活动主题</w:t>
      </w:r>
      <w:r>
        <w:rPr>
          <w:rFonts w:asciiTheme="minorEastAsia" w:hAnsiTheme="minorEastAsia" w:eastAsiaTheme="minorEastAsia"/>
          <w:color w:val="auto"/>
        </w:rPr>
        <w:t>；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3、征集时间：</w:t>
      </w:r>
      <w:r>
        <w:rPr>
          <w:rFonts w:hint="eastAsia" w:asciiTheme="minorEastAsia" w:hAnsiTheme="minorEastAsia"/>
          <w:sz w:val="24"/>
          <w:szCs w:val="24"/>
        </w:rPr>
        <w:t>2016年8月10日到2016年8月27日；</w:t>
      </w: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4、投稿方法：8月9日起登陆</w:t>
      </w:r>
      <w:r>
        <w:rPr>
          <w:rFonts w:hint="eastAsia" w:asciiTheme="minorEastAsia" w:hAnsiTheme="minorEastAsia" w:cstheme="minorEastAsia"/>
          <w:sz w:val="24"/>
          <w:szCs w:val="24"/>
        </w:rPr>
        <w:t>“寻找茶马古道西藏秘径、体验文化融合之旅”新浪专题页面，即可下载报名表进行投稿；</w:t>
      </w: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5、奖励办法：活动组委会将会对所有投稿作品进行选拔，对选中的歌词，主办方将给予每首5000元的奖金鼓励。</w:t>
      </w: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pStyle w:val="3"/>
        <w:shd w:val="clear" w:color="auto" w:fill="FFFFFF"/>
        <w:spacing w:after="24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 w:cstheme="minorBidi"/>
          <w:color w:val="000000"/>
          <w:kern w:val="2"/>
        </w:rPr>
        <w:t>6、</w:t>
      </w:r>
      <w:r>
        <w:rPr>
          <w:rFonts w:hint="eastAsia" w:asciiTheme="minorEastAsia" w:hAnsiTheme="minorEastAsia" w:eastAsiaTheme="minorEastAsia"/>
          <w:color w:val="000000"/>
        </w:rPr>
        <w:t>入选者须承诺将作品的著作权、使用权、修改权等相关知识产权移交给主办方。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altName w:val="MS Reference Sans Serif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Calibri Light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313"/>
    <w:multiLevelType w:val="multilevel"/>
    <w:tmpl w:val="1D812313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黑体" w:hAnsi="宋体" w:eastAsia="黑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C4F03"/>
    <w:rsid w:val="34D169BD"/>
    <w:rsid w:val="4D3C4F03"/>
    <w:rsid w:val="77F403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line="300" w:lineRule="atLeast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2016-08-05T03:38:00Z</dcterms:created>
  <dc:creator>mu</dc:creator>
  <cp:lastModifiedBy>Administrator</cp:lastModifiedBy>
  <dcterms:modified xsi:type="dcterms:W3CDTF">2016-08-10T07:08:20Z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